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26A2A" w:rsidTr="00C26A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A2A" w:rsidRDefault="00C26A2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A2A" w:rsidRDefault="00C26A2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C26A2A" w:rsidTr="00C26A2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A2A" w:rsidRDefault="00C26A2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A2A" w:rsidRDefault="00C26A2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A2A" w:rsidRDefault="00C26A2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C26A2A" w:rsidRDefault="00C26A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C26A2A" w:rsidRPr="00677710" w:rsidTr="001D2B43">
        <w:tc>
          <w:tcPr>
            <w:tcW w:w="4531" w:type="dxa"/>
          </w:tcPr>
          <w:p w:rsidR="00C26A2A" w:rsidRPr="00677710" w:rsidRDefault="00C26A2A" w:rsidP="001D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</w:p>
        </w:tc>
        <w:tc>
          <w:tcPr>
            <w:tcW w:w="4531" w:type="dxa"/>
          </w:tcPr>
          <w:p w:rsidR="00C26A2A" w:rsidRPr="0013473F" w:rsidRDefault="00C26A2A" w:rsidP="001D2B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4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MOJE MJESTO POD SUNCEM</w:t>
            </w:r>
          </w:p>
        </w:tc>
      </w:tr>
      <w:tr w:rsidR="00C26A2A" w:rsidRPr="00677710" w:rsidTr="001D2B43">
        <w:tc>
          <w:tcPr>
            <w:tcW w:w="4531" w:type="dxa"/>
          </w:tcPr>
          <w:p w:rsidR="00C26A2A" w:rsidRPr="00677710" w:rsidRDefault="00C26A2A" w:rsidP="001D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C26A2A" w:rsidRPr="0013473F" w:rsidRDefault="00C26A2A" w:rsidP="001D2B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4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134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</w:t>
            </w:r>
            <w:proofErr w:type="spellStart"/>
            <w:r w:rsidRPr="00396EB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My</w:t>
            </w:r>
            <w:proofErr w:type="spellEnd"/>
            <w:r w:rsidRPr="00396EB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place, </w:t>
            </w:r>
            <w:proofErr w:type="spellStart"/>
            <w:r w:rsidRPr="00396EB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your</w:t>
            </w:r>
            <w:proofErr w:type="spellEnd"/>
            <w:r w:rsidRPr="00396EB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place</w:t>
            </w:r>
          </w:p>
        </w:tc>
      </w:tr>
      <w:tr w:rsidR="00C26A2A" w:rsidRPr="00677710" w:rsidTr="001D2B43">
        <w:tc>
          <w:tcPr>
            <w:tcW w:w="4531" w:type="dxa"/>
          </w:tcPr>
          <w:p w:rsidR="00C26A2A" w:rsidRPr="00677710" w:rsidRDefault="00C26A2A" w:rsidP="001D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C26A2A" w:rsidRPr="0013473F" w:rsidRDefault="00C26A2A" w:rsidP="001D2B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4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1347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r w:rsidRPr="00396EB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Home </w:t>
            </w:r>
            <w:proofErr w:type="spellStart"/>
            <w:r w:rsidRPr="00396EB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sweet</w:t>
            </w:r>
            <w:proofErr w:type="spellEnd"/>
            <w:r w:rsidRPr="00396EB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home</w:t>
            </w:r>
          </w:p>
        </w:tc>
      </w:tr>
    </w:tbl>
    <w:p w:rsidR="00C26A2A" w:rsidRPr="00677710" w:rsidRDefault="00C26A2A" w:rsidP="00C26A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C26A2A" w:rsidRPr="00677710" w:rsidTr="001D2B43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C26A2A" w:rsidRPr="00677710" w:rsidRDefault="00C26A2A" w:rsidP="001D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9E2F3" w:themeFill="accent5" w:themeFillTint="33"/>
          </w:tcPr>
          <w:p w:rsidR="00C26A2A" w:rsidRPr="00677710" w:rsidRDefault="00C26A2A" w:rsidP="001D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C26A2A" w:rsidRPr="009F0EE3" w:rsidRDefault="00C26A2A" w:rsidP="001D2B4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F0EE3">
              <w:rPr>
                <w:rFonts w:ascii="Times New Roman" w:hAnsi="Times New Roman" w:cs="Times New Roman"/>
                <w:i/>
                <w:sz w:val="24"/>
                <w:szCs w:val="24"/>
              </w:rPr>
              <w:t>block</w:t>
            </w:r>
            <w:proofErr w:type="spellEnd"/>
            <w:r w:rsidRPr="009F0E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F0EE3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9F0E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F0EE3">
              <w:rPr>
                <w:rFonts w:ascii="Times New Roman" w:hAnsi="Times New Roman" w:cs="Times New Roman"/>
                <w:i/>
                <w:sz w:val="24"/>
                <w:szCs w:val="24"/>
              </w:rPr>
              <w:t>flats</w:t>
            </w:r>
            <w:proofErr w:type="spellEnd"/>
            <w:r w:rsidRPr="009F0E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F0EE3">
              <w:rPr>
                <w:rFonts w:ascii="Times New Roman" w:hAnsi="Times New Roman" w:cs="Times New Roman"/>
                <w:i/>
                <w:sz w:val="24"/>
                <w:szCs w:val="24"/>
              </w:rPr>
              <w:t>resident</w:t>
            </w:r>
            <w:proofErr w:type="spellEnd"/>
            <w:r w:rsidRPr="009F0E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F0EE3">
              <w:rPr>
                <w:rFonts w:ascii="Times New Roman" w:hAnsi="Times New Roman" w:cs="Times New Roman"/>
                <w:i/>
                <w:sz w:val="24"/>
                <w:szCs w:val="24"/>
              </w:rPr>
              <w:t>skyscraper</w:t>
            </w:r>
            <w:proofErr w:type="spellEnd"/>
            <w:r w:rsidRPr="009F0E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F0EE3">
              <w:rPr>
                <w:rFonts w:ascii="Times New Roman" w:hAnsi="Times New Roman" w:cs="Times New Roman"/>
                <w:i/>
                <w:sz w:val="24"/>
                <w:szCs w:val="24"/>
              </w:rPr>
              <w:t>appliance</w:t>
            </w:r>
            <w:proofErr w:type="spellEnd"/>
            <w:r w:rsidRPr="009F0E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F0EE3">
              <w:rPr>
                <w:rFonts w:ascii="Times New Roman" w:hAnsi="Times New Roman" w:cs="Times New Roman"/>
                <w:i/>
                <w:sz w:val="24"/>
                <w:szCs w:val="24"/>
              </w:rPr>
              <w:t>allergic</w:t>
            </w:r>
            <w:proofErr w:type="spellEnd"/>
          </w:p>
        </w:tc>
      </w:tr>
      <w:tr w:rsidR="00C26A2A" w:rsidRPr="00677710" w:rsidTr="001D2B43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C26A2A" w:rsidRPr="00677710" w:rsidRDefault="00C26A2A" w:rsidP="001D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C26A2A" w:rsidRPr="00677710" w:rsidRDefault="00C26A2A" w:rsidP="001D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C26A2A" w:rsidRPr="00677710" w:rsidRDefault="00C26A2A" w:rsidP="001D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</w:p>
        </w:tc>
      </w:tr>
    </w:tbl>
    <w:p w:rsidR="00C26A2A" w:rsidRPr="00C42A5C" w:rsidRDefault="00C26A2A">
      <w:pPr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p w:rsidR="0068066C" w:rsidRPr="00C42A5C" w:rsidRDefault="00207490" w:rsidP="00207490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42A5C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A.6.1.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A.6.2.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A.6.3.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 w:rsidR="0013473F">
        <w:rPr>
          <w:rFonts w:ascii="Times New Roman" w:hAnsi="Times New Roman" w:cs="Times New Roman"/>
          <w:sz w:val="22"/>
          <w:szCs w:val="22"/>
        </w:rPr>
        <w:t xml:space="preserve"> </w:t>
      </w:r>
      <w:r w:rsidRPr="009D3A40">
        <w:rPr>
          <w:rFonts w:ascii="Times New Roman" w:hAnsi="Times New Roman" w:cs="Times New Roman"/>
          <w:sz w:val="22"/>
          <w:szCs w:val="22"/>
        </w:rPr>
        <w:t>strukturama.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A.6.4.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A.6.5.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A.6.6.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B.6.1.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Istražuje dodatne informacije o zemljama ciljnoga jezika radi razumijevanja kulturno uvjetovanih sadržaja o vlastitoj kulturi i stranim kulturama.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B.6.2.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Opisuje različite primjere međukulturnih iskustava i objašnjava što je naučio iz međukulturnoga iskustva.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B.6.4.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Izdvaja pozitivne svjetonazore od različitih oblika diskriminacije u različitim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3A40">
        <w:rPr>
          <w:rFonts w:ascii="Times New Roman" w:hAnsi="Times New Roman" w:cs="Times New Roman"/>
          <w:sz w:val="22"/>
          <w:szCs w:val="22"/>
        </w:rPr>
        <w:t>kontekstima te prepoznaje postojanje eksplicitnih stereotipa i predrasuda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3A40">
        <w:rPr>
          <w:rFonts w:ascii="Times New Roman" w:hAnsi="Times New Roman" w:cs="Times New Roman"/>
          <w:sz w:val="22"/>
          <w:szCs w:val="22"/>
        </w:rPr>
        <w:t>potrebu da ih se razgradi.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C.6.1.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C.6.2.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9D3A40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9D3A40">
        <w:rPr>
          <w:rFonts w:ascii="Times New Roman" w:hAnsi="Times New Roman" w:cs="Times New Roman"/>
          <w:sz w:val="22"/>
          <w:szCs w:val="22"/>
        </w:rPr>
        <w:t xml:space="preserve"> strategijama učenja</w:t>
      </w:r>
      <w:r w:rsidR="00D10B00">
        <w:rPr>
          <w:rFonts w:ascii="Times New Roman" w:hAnsi="Times New Roman" w:cs="Times New Roman"/>
          <w:sz w:val="22"/>
          <w:szCs w:val="22"/>
        </w:rPr>
        <w:t xml:space="preserve"> </w:t>
      </w:r>
      <w:r w:rsidRPr="009D3A40">
        <w:rPr>
          <w:rFonts w:ascii="Times New Roman" w:hAnsi="Times New Roman" w:cs="Times New Roman"/>
          <w:sz w:val="22"/>
          <w:szCs w:val="22"/>
        </w:rPr>
        <w:t>jezika.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C.6.3.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9D3A40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9D3A40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C.6.5.</w:t>
      </w:r>
    </w:p>
    <w:p w:rsidR="00AC6E90" w:rsidRPr="009D3A40" w:rsidRDefault="00AC6E90" w:rsidP="00AC6E9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13473F" w:rsidRDefault="0013473F" w:rsidP="00A01AA8">
      <w:pPr>
        <w:rPr>
          <w:rFonts w:ascii="Times New Roman" w:hAnsi="Times New Roman" w:cs="Times New Roman"/>
          <w:b/>
          <w:sz w:val="24"/>
          <w:szCs w:val="24"/>
        </w:rPr>
      </w:pPr>
    </w:p>
    <w:p w:rsidR="00207490" w:rsidRPr="00C42A5C" w:rsidRDefault="00207490" w:rsidP="0013473F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C42A5C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Razrada ishoda</w:t>
      </w:r>
    </w:p>
    <w:p w:rsidR="00AC6E90" w:rsidRDefault="00AC6E90" w:rsidP="0013473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pokazuje razumijevanje glavne poruke teksta o domu vršnjakinje i pronalazi zadane ključne informacije. </w:t>
      </w:r>
    </w:p>
    <w:p w:rsidR="00AC6E90" w:rsidRDefault="00AC6E90" w:rsidP="0013473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uz pripremu govorom opisuje i uspoređuje različita mjesta i uvjete stanovanja. </w:t>
      </w:r>
    </w:p>
    <w:p w:rsidR="00AC6E90" w:rsidRDefault="00AC6E90" w:rsidP="0013473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 xml:space="preserve">Učenik imenuje i pravilno zapisuje nazive za namještaj i kućanske aparate. </w:t>
      </w:r>
    </w:p>
    <w:p w:rsidR="00AC6E90" w:rsidRDefault="00AC6E90" w:rsidP="0013473F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sudjeluje u kratkome razgovoru o svojem domu. </w:t>
      </w:r>
    </w:p>
    <w:p w:rsidR="003E79F8" w:rsidRDefault="003E79F8" w:rsidP="00B45BBB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207490" w:rsidRPr="009F0EE3" w:rsidRDefault="00207490" w:rsidP="0013473F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F0EE3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B.3.1.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Uz povremeni poticaj i samostalno učenik prati</w:t>
      </w:r>
      <w:r w:rsidR="0013473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D3A40">
        <w:rPr>
          <w:rFonts w:ascii="Times New Roman" w:eastAsia="Times New Roman" w:hAnsi="Times New Roman" w:cs="Times New Roman"/>
          <w:lang w:eastAsia="hr-HR"/>
        </w:rPr>
        <w:t>učinkovitost učenja i svoje napredovanje tijekom učenja.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Učenik samostalno surađuje s poznatim osobama u</w:t>
      </w:r>
      <w:r w:rsidR="0013473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D3A40">
        <w:rPr>
          <w:rFonts w:ascii="Times New Roman" w:eastAsia="Times New Roman" w:hAnsi="Times New Roman" w:cs="Times New Roman"/>
          <w:lang w:eastAsia="hr-HR"/>
        </w:rPr>
        <w:t>sigurnome digitalnom okružju.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Učenik samostalno i djelotvorno provodi jednostavno</w:t>
      </w:r>
      <w:r w:rsidR="0013473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D3A40">
        <w:rPr>
          <w:rFonts w:ascii="Times New Roman" w:eastAsia="Times New Roman" w:hAnsi="Times New Roman" w:cs="Times New Roman"/>
          <w:lang w:eastAsia="hr-HR"/>
        </w:rPr>
        <w:t>pretraživanje, a uz učiteljevu pomoć složeno pretraživanje</w:t>
      </w:r>
      <w:r w:rsidR="0013473F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D3A40">
        <w:rPr>
          <w:rFonts w:ascii="Times New Roman" w:eastAsia="Times New Roman" w:hAnsi="Times New Roman" w:cs="Times New Roman"/>
          <w:lang w:eastAsia="hr-HR"/>
        </w:rPr>
        <w:t>informacija u digitalnome okružju.</w:t>
      </w:r>
    </w:p>
    <w:p w:rsidR="00AC6E90" w:rsidRPr="009D3A40" w:rsidRDefault="00AC6E90" w:rsidP="00AC6E9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C.3.3.</w:t>
      </w:r>
    </w:p>
    <w:p w:rsidR="00927B7F" w:rsidRDefault="00AC6E90" w:rsidP="00AC6E90">
      <w:pPr>
        <w:rPr>
          <w:rFonts w:ascii="Times New Roman" w:hAnsi="Times New Roman" w:cs="Times New Roman"/>
          <w:b/>
          <w:sz w:val="24"/>
          <w:szCs w:val="24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Učenik samostalno ili uz manju pomoć učitelja procjenjuje i odabire potrebne</w:t>
      </w:r>
      <w:r>
        <w:rPr>
          <w:rFonts w:ascii="Times New Roman" w:eastAsia="Times New Roman" w:hAnsi="Times New Roman" w:cs="Times New Roman"/>
          <w:lang w:eastAsia="hr-HR"/>
        </w:rPr>
        <w:t xml:space="preserve"> među pronađenim informacijama.</w:t>
      </w:r>
    </w:p>
    <w:p w:rsidR="00207490" w:rsidRPr="009F0EE3" w:rsidRDefault="00207490" w:rsidP="0013473F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F0EE3">
        <w:rPr>
          <w:rFonts w:ascii="Times New Roman" w:hAnsi="Times New Roman" w:cs="Times New Roman"/>
          <w:b/>
          <w:color w:val="7030A0"/>
          <w:sz w:val="24"/>
          <w:szCs w:val="24"/>
        </w:rPr>
        <w:t>Digitalni sadržaji</w:t>
      </w:r>
      <w:r w:rsidR="003C1546" w:rsidRPr="009F0EE3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</w:p>
    <w:p w:rsidR="00312405" w:rsidRPr="004050D6" w:rsidRDefault="004050D6" w:rsidP="001347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Čitanje s razumijevanjem - </w:t>
      </w:r>
      <w:proofErr w:type="spellStart"/>
      <w:r w:rsidRPr="004050D6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40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0D6">
        <w:rPr>
          <w:rFonts w:ascii="Times New Roman" w:hAnsi="Times New Roman" w:cs="Times New Roman"/>
          <w:sz w:val="24"/>
          <w:szCs w:val="24"/>
        </w:rPr>
        <w:t>tiny</w:t>
      </w:r>
      <w:proofErr w:type="spellEnd"/>
      <w:r w:rsidRPr="004050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0D6">
        <w:rPr>
          <w:rFonts w:ascii="Times New Roman" w:hAnsi="Times New Roman" w:cs="Times New Roman"/>
          <w:sz w:val="24"/>
          <w:szCs w:val="24"/>
        </w:rPr>
        <w:t>house</w:t>
      </w:r>
      <w:proofErr w:type="spellEnd"/>
    </w:p>
    <w:p w:rsidR="00207490" w:rsidRPr="00396EB0" w:rsidRDefault="00207490" w:rsidP="00207490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96EB0">
        <w:rPr>
          <w:rFonts w:ascii="Times New Roman" w:hAnsi="Times New Roman" w:cs="Times New Roman"/>
          <w:b/>
          <w:color w:val="0070C0"/>
          <w:sz w:val="24"/>
          <w:szCs w:val="24"/>
        </w:rPr>
        <w:t>PLAN SATA</w:t>
      </w:r>
      <w:r w:rsidR="00B51872" w:rsidRPr="00396EB0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B45BBB" w:rsidRPr="00396EB0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1F7DB2" w:rsidRPr="00751D9E" w:rsidRDefault="001F7DB2" w:rsidP="0031240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</w:t>
      </w:r>
      <w:r w:rsidR="004050D6">
        <w:rPr>
          <w:rFonts w:ascii="Times New Roman" w:hAnsi="Times New Roman" w:cs="Times New Roman"/>
          <w:sz w:val="24"/>
          <w:szCs w:val="24"/>
        </w:rPr>
        <w:t xml:space="preserve">potiče učenike </w:t>
      </w:r>
      <w:r w:rsidR="0013473F">
        <w:rPr>
          <w:rFonts w:ascii="Times New Roman" w:hAnsi="Times New Roman" w:cs="Times New Roman"/>
          <w:sz w:val="24"/>
          <w:szCs w:val="24"/>
        </w:rPr>
        <w:t>na</w:t>
      </w:r>
      <w:r w:rsidR="004050D6">
        <w:rPr>
          <w:rFonts w:ascii="Times New Roman" w:hAnsi="Times New Roman" w:cs="Times New Roman"/>
          <w:sz w:val="24"/>
          <w:szCs w:val="24"/>
        </w:rPr>
        <w:t xml:space="preserve"> razmišljanje o značenju riječi </w:t>
      </w:r>
      <w:r w:rsidR="004050D6" w:rsidRPr="004050D6">
        <w:rPr>
          <w:rFonts w:ascii="Times New Roman" w:hAnsi="Times New Roman" w:cs="Times New Roman"/>
          <w:i/>
          <w:sz w:val="24"/>
          <w:szCs w:val="24"/>
        </w:rPr>
        <w:t>home</w:t>
      </w:r>
      <w:r w:rsidR="004050D6">
        <w:rPr>
          <w:rFonts w:ascii="Times New Roman" w:hAnsi="Times New Roman" w:cs="Times New Roman"/>
          <w:sz w:val="24"/>
          <w:szCs w:val="24"/>
        </w:rPr>
        <w:t xml:space="preserve">. Pri tom postavlja pitanja poput </w:t>
      </w:r>
      <w:r w:rsidR="004050D6" w:rsidRPr="001347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What is the difference between a home and a house? Which people do you think about when you say 'home'? Is every house somebody's home? </w:t>
      </w:r>
      <w:r w:rsidR="00751D9E" w:rsidRPr="0013473F">
        <w:rPr>
          <w:rFonts w:ascii="Times New Roman" w:hAnsi="Times New Roman" w:cs="Times New Roman"/>
          <w:i/>
          <w:sz w:val="24"/>
          <w:szCs w:val="24"/>
          <w:lang w:val="en-GB"/>
        </w:rPr>
        <w:t>What does a house consist of? What does a home consist of?</w:t>
      </w:r>
    </w:p>
    <w:p w:rsidR="004050D6" w:rsidRPr="001F7DB2" w:rsidRDefault="00285AA4" w:rsidP="0031240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upućuje učenike na 1. zadatak u udžbeniku na 22. stranici. Učenici u skupinama dopunjavaju rečenice te </w:t>
      </w:r>
      <w:r w:rsidR="0013473F">
        <w:rPr>
          <w:rFonts w:ascii="Times New Roman" w:hAnsi="Times New Roman" w:cs="Times New Roman"/>
          <w:sz w:val="24"/>
          <w:szCs w:val="24"/>
        </w:rPr>
        <w:t>razmjenjuju</w:t>
      </w:r>
      <w:r>
        <w:rPr>
          <w:rFonts w:ascii="Times New Roman" w:hAnsi="Times New Roman" w:cs="Times New Roman"/>
          <w:sz w:val="24"/>
          <w:szCs w:val="24"/>
        </w:rPr>
        <w:t xml:space="preserve"> ideje.</w:t>
      </w:r>
    </w:p>
    <w:p w:rsidR="00891FCD" w:rsidRDefault="00D17318" w:rsidP="00891F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4F63F8" w:rsidRDefault="006A0501" w:rsidP="00691513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0501">
        <w:rPr>
          <w:rFonts w:ascii="Times New Roman" w:hAnsi="Times New Roman" w:cs="Times New Roman"/>
          <w:sz w:val="24"/>
          <w:szCs w:val="24"/>
        </w:rPr>
        <w:t>Učitelj upućuje učenike</w:t>
      </w:r>
      <w:r w:rsidR="00EB0F87">
        <w:rPr>
          <w:rFonts w:ascii="Times New Roman" w:hAnsi="Times New Roman" w:cs="Times New Roman"/>
          <w:sz w:val="24"/>
          <w:szCs w:val="24"/>
        </w:rPr>
        <w:t xml:space="preserve"> </w:t>
      </w:r>
      <w:r w:rsidR="00285AA4">
        <w:rPr>
          <w:rFonts w:ascii="Times New Roman" w:hAnsi="Times New Roman" w:cs="Times New Roman"/>
          <w:sz w:val="24"/>
          <w:szCs w:val="24"/>
        </w:rPr>
        <w:t xml:space="preserve">na 2. zadatak u udžbeniku na 22. stranici. </w:t>
      </w:r>
      <w:r w:rsidR="00691513">
        <w:rPr>
          <w:rFonts w:ascii="Times New Roman" w:hAnsi="Times New Roman" w:cs="Times New Roman"/>
          <w:sz w:val="24"/>
          <w:szCs w:val="24"/>
        </w:rPr>
        <w:t xml:space="preserve">Nakon pridruživanja naziva sličicama, učitelj potiče učenike da opišu navedene kuće/stanove te da o njima govore. Za tu aktivnost učenici prate sljedeća pitanja, a njihovi odgovori tvore kratko izlaganje: </w:t>
      </w:r>
    </w:p>
    <w:p w:rsidR="004F63F8" w:rsidRPr="0013473F" w:rsidRDefault="00691513" w:rsidP="004F63F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347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What kind of a house is this? </w:t>
      </w:r>
    </w:p>
    <w:p w:rsidR="004F63F8" w:rsidRPr="0013473F" w:rsidRDefault="00691513" w:rsidP="004F63F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347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How many residents can live in it? </w:t>
      </w:r>
    </w:p>
    <w:p w:rsidR="004F63F8" w:rsidRPr="0013473F" w:rsidRDefault="00691513" w:rsidP="004F63F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3473F">
        <w:rPr>
          <w:rFonts w:ascii="Times New Roman" w:hAnsi="Times New Roman" w:cs="Times New Roman"/>
          <w:i/>
          <w:sz w:val="24"/>
          <w:szCs w:val="24"/>
          <w:lang w:val="en-GB"/>
        </w:rPr>
        <w:lastRenderedPageBreak/>
        <w:t xml:space="preserve">Who is it suitable for? </w:t>
      </w:r>
    </w:p>
    <w:p w:rsidR="004F63F8" w:rsidRPr="0013473F" w:rsidRDefault="00691513" w:rsidP="004F63F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347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Where can you see this kind of a house? </w:t>
      </w:r>
    </w:p>
    <w:p w:rsidR="004F63F8" w:rsidRPr="0013473F" w:rsidRDefault="00691513" w:rsidP="004F63F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3473F">
        <w:rPr>
          <w:rFonts w:ascii="Times New Roman" w:hAnsi="Times New Roman" w:cs="Times New Roman"/>
          <w:i/>
          <w:sz w:val="24"/>
          <w:szCs w:val="24"/>
          <w:lang w:val="en-GB"/>
        </w:rPr>
        <w:t>Do you know anyone who lives in such a</w:t>
      </w:r>
      <w:bookmarkStart w:id="0" w:name="_GoBack"/>
      <w:bookmarkEnd w:id="0"/>
      <w:r w:rsidRPr="0013473F">
        <w:rPr>
          <w:rFonts w:ascii="Times New Roman" w:hAnsi="Times New Roman" w:cs="Times New Roman"/>
          <w:i/>
          <w:sz w:val="24"/>
          <w:szCs w:val="24"/>
          <w:lang w:val="en-GB"/>
        </w:rPr>
        <w:t xml:space="preserve"> house? </w:t>
      </w:r>
    </w:p>
    <w:p w:rsidR="004F63F8" w:rsidRPr="0013473F" w:rsidRDefault="00691513" w:rsidP="004F63F8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3473F">
        <w:rPr>
          <w:rFonts w:ascii="Times New Roman" w:hAnsi="Times New Roman" w:cs="Times New Roman"/>
          <w:i/>
          <w:sz w:val="24"/>
          <w:szCs w:val="24"/>
          <w:lang w:val="en-GB"/>
        </w:rPr>
        <w:t>Would you like to live in it?</w:t>
      </w:r>
      <w:r w:rsidRPr="0013473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5939C4" w:rsidRPr="004F63F8" w:rsidRDefault="00691513" w:rsidP="004F63F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F63F8">
        <w:rPr>
          <w:rFonts w:ascii="Times New Roman" w:hAnsi="Times New Roman" w:cs="Times New Roman"/>
          <w:sz w:val="24"/>
          <w:szCs w:val="24"/>
        </w:rPr>
        <w:t>Učitelj može pitanja prikazati svim učenicima istovremeno (projicirati, napisati na ploču ili podijeliti na listićima).</w:t>
      </w:r>
    </w:p>
    <w:p w:rsidR="006851F1" w:rsidRDefault="006851F1" w:rsidP="006851F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51F1">
        <w:rPr>
          <w:rFonts w:ascii="Times New Roman" w:hAnsi="Times New Roman" w:cs="Times New Roman"/>
          <w:sz w:val="24"/>
          <w:szCs w:val="24"/>
        </w:rPr>
        <w:t xml:space="preserve">Učitelj podijeli učenike u skupine i uputi ih na 3. zadatak u udžbeniku na 22. stranici. </w:t>
      </w:r>
    </w:p>
    <w:p w:rsidR="00691513" w:rsidRDefault="006851F1" w:rsidP="006851F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51F1">
        <w:rPr>
          <w:rFonts w:ascii="Times New Roman" w:hAnsi="Times New Roman" w:cs="Times New Roman"/>
          <w:sz w:val="24"/>
          <w:szCs w:val="24"/>
        </w:rPr>
        <w:t>Učitelj s učenicima prokomentira</w:t>
      </w:r>
      <w:r>
        <w:rPr>
          <w:rFonts w:ascii="Times New Roman" w:hAnsi="Times New Roman" w:cs="Times New Roman"/>
          <w:sz w:val="24"/>
          <w:szCs w:val="24"/>
        </w:rPr>
        <w:t xml:space="preserve"> riječi kojih su se sjetili te ih upućuje na sljedeći (4.) zadatak.</w:t>
      </w:r>
    </w:p>
    <w:p w:rsidR="006851F1" w:rsidRPr="006851F1" w:rsidRDefault="006851F1" w:rsidP="006851F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upućuje učenike na 1. zadatak u radnoj bilježnici na 16. stranici. Pojašnjava razliku između pojmova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applianc</w:t>
      </w:r>
      <w:r w:rsidRPr="006851F1">
        <w:rPr>
          <w:rFonts w:ascii="Times New Roman" w:hAnsi="Times New Roman" w:cs="Times New Roman"/>
          <w:i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851F1">
        <w:rPr>
          <w:rFonts w:ascii="Times New Roman" w:hAnsi="Times New Roman" w:cs="Times New Roman"/>
          <w:i/>
          <w:sz w:val="24"/>
          <w:szCs w:val="24"/>
        </w:rPr>
        <w:t>gadgets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2EBF" w:rsidRDefault="00342EBF" w:rsidP="00342E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EBF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093F61" w:rsidRPr="00093F61" w:rsidRDefault="006851F1" w:rsidP="00093F61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upućuje učenike na 2. zadatak u radnoj bilježnici na 16. stranici.</w:t>
      </w:r>
    </w:p>
    <w:p w:rsidR="006C67FC" w:rsidRDefault="006C67FC" w:rsidP="006C67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7FC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260858" w:rsidRPr="00260858" w:rsidRDefault="00260858" w:rsidP="006851F1">
      <w:pPr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Pročitati tekst</w:t>
      </w:r>
      <w:r w:rsidRPr="00260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1F1" w:rsidRPr="006851F1">
        <w:rPr>
          <w:rFonts w:ascii="Times New Roman" w:hAnsi="Times New Roman" w:cs="Times New Roman"/>
          <w:i/>
          <w:sz w:val="24"/>
          <w:szCs w:val="24"/>
        </w:rPr>
        <w:t>My</w:t>
      </w:r>
      <w:proofErr w:type="spellEnd"/>
      <w:r w:rsidR="006851F1" w:rsidRPr="006851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851F1" w:rsidRPr="006851F1">
        <w:rPr>
          <w:rFonts w:ascii="Times New Roman" w:hAnsi="Times New Roman" w:cs="Times New Roman"/>
          <w:i/>
          <w:sz w:val="24"/>
          <w:szCs w:val="24"/>
        </w:rPr>
        <w:t>tiny</w:t>
      </w:r>
      <w:proofErr w:type="spellEnd"/>
      <w:r w:rsidR="006851F1" w:rsidRPr="006851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851F1" w:rsidRPr="006851F1">
        <w:rPr>
          <w:rFonts w:ascii="Times New Roman" w:hAnsi="Times New Roman" w:cs="Times New Roman"/>
          <w:i/>
          <w:sz w:val="24"/>
          <w:szCs w:val="24"/>
        </w:rPr>
        <w:t>house</w:t>
      </w:r>
      <w:proofErr w:type="spellEnd"/>
      <w:r w:rsidR="006851F1" w:rsidRPr="006851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0858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riješiti </w:t>
      </w:r>
      <w:r w:rsidRPr="00260858">
        <w:rPr>
          <w:rFonts w:ascii="Times New Roman" w:hAnsi="Times New Roman" w:cs="Times New Roman"/>
          <w:sz w:val="24"/>
          <w:szCs w:val="24"/>
        </w:rPr>
        <w:t xml:space="preserve">pripadajuće zadatke u digitalnom dijelu udžbenika. </w:t>
      </w:r>
    </w:p>
    <w:p w:rsidR="006C67FC" w:rsidRPr="006C67FC" w:rsidRDefault="006C67FC" w:rsidP="006C67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A2A" w:rsidRDefault="00C26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26A2A" w:rsidTr="001D2B4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A2A" w:rsidRDefault="00C26A2A" w:rsidP="001D2B43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6A2A" w:rsidRDefault="00C26A2A" w:rsidP="001D2B43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C26A2A" w:rsidTr="001D2B4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A2A" w:rsidRDefault="00C26A2A" w:rsidP="001D2B43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A2A" w:rsidRDefault="00C26A2A" w:rsidP="001D2B43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6A2A" w:rsidRDefault="00C26A2A" w:rsidP="001D2B43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42606C" w:rsidRDefault="0042606C" w:rsidP="001C542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C26A2A" w:rsidRPr="00677710" w:rsidTr="001D2B43">
        <w:tc>
          <w:tcPr>
            <w:tcW w:w="4531" w:type="dxa"/>
          </w:tcPr>
          <w:p w:rsidR="00C26A2A" w:rsidRPr="00677710" w:rsidRDefault="00C26A2A" w:rsidP="001D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</w:p>
        </w:tc>
        <w:tc>
          <w:tcPr>
            <w:tcW w:w="4531" w:type="dxa"/>
          </w:tcPr>
          <w:p w:rsidR="00C26A2A" w:rsidRPr="003D0043" w:rsidRDefault="00C26A2A" w:rsidP="001D2B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MOJE MJESTO POD SUNCEM</w:t>
            </w:r>
          </w:p>
        </w:tc>
      </w:tr>
      <w:tr w:rsidR="00C26A2A" w:rsidRPr="00677710" w:rsidTr="001D2B43">
        <w:tc>
          <w:tcPr>
            <w:tcW w:w="4531" w:type="dxa"/>
          </w:tcPr>
          <w:p w:rsidR="00C26A2A" w:rsidRPr="00677710" w:rsidRDefault="00C26A2A" w:rsidP="001D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C26A2A" w:rsidRPr="003D0043" w:rsidRDefault="00C26A2A" w:rsidP="001D2B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3D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</w:t>
            </w:r>
            <w:proofErr w:type="spellStart"/>
            <w:r w:rsidRPr="005667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My</w:t>
            </w:r>
            <w:proofErr w:type="spellEnd"/>
            <w:r w:rsidRPr="005667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place, </w:t>
            </w:r>
            <w:proofErr w:type="spellStart"/>
            <w:r w:rsidRPr="005667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your</w:t>
            </w:r>
            <w:proofErr w:type="spellEnd"/>
            <w:r w:rsidRPr="005667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place</w:t>
            </w:r>
          </w:p>
        </w:tc>
      </w:tr>
      <w:tr w:rsidR="00C26A2A" w:rsidRPr="00677710" w:rsidTr="001D2B43">
        <w:tc>
          <w:tcPr>
            <w:tcW w:w="4531" w:type="dxa"/>
          </w:tcPr>
          <w:p w:rsidR="00C26A2A" w:rsidRPr="00677710" w:rsidRDefault="00C26A2A" w:rsidP="001D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</w:tcPr>
          <w:p w:rsidR="00C26A2A" w:rsidRPr="003D0043" w:rsidRDefault="00C26A2A" w:rsidP="001D2B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3D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r w:rsidRPr="005667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Home </w:t>
            </w:r>
            <w:proofErr w:type="spellStart"/>
            <w:r w:rsidRPr="005667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sweet</w:t>
            </w:r>
            <w:proofErr w:type="spellEnd"/>
            <w:r w:rsidRPr="0056674F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home</w:t>
            </w:r>
          </w:p>
        </w:tc>
      </w:tr>
    </w:tbl>
    <w:p w:rsidR="00C26A2A" w:rsidRPr="00677710" w:rsidRDefault="00C26A2A" w:rsidP="00C26A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C26A2A" w:rsidRPr="00677710" w:rsidTr="001D2B43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C26A2A" w:rsidRPr="00677710" w:rsidRDefault="00C26A2A" w:rsidP="001D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C26A2A" w:rsidRPr="00677710" w:rsidRDefault="00C26A2A" w:rsidP="001D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C26A2A" w:rsidRPr="0056674F" w:rsidRDefault="00C26A2A" w:rsidP="001D2B43">
            <w:pPr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56674F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break down, cosy, dust, view, crowded, heavy</w:t>
            </w:r>
          </w:p>
          <w:p w:rsidR="00C26A2A" w:rsidRPr="003D0043" w:rsidRDefault="00C26A2A" w:rsidP="001D2B4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674F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traffic, noise</w:t>
            </w:r>
          </w:p>
        </w:tc>
      </w:tr>
      <w:tr w:rsidR="00C26A2A" w:rsidRPr="00677710" w:rsidTr="001D2B43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C26A2A" w:rsidRPr="00677710" w:rsidRDefault="00C26A2A" w:rsidP="001D2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C26A2A" w:rsidRPr="00677710" w:rsidRDefault="00C26A2A" w:rsidP="001D2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C26A2A" w:rsidRPr="003D0043" w:rsidRDefault="00C26A2A" w:rsidP="001D2B4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D004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Present Simple</w:t>
            </w:r>
          </w:p>
        </w:tc>
      </w:tr>
    </w:tbl>
    <w:p w:rsidR="00C26A2A" w:rsidRPr="00677710" w:rsidRDefault="00C26A2A" w:rsidP="00C26A2A">
      <w:pPr>
        <w:rPr>
          <w:rFonts w:ascii="Times New Roman" w:hAnsi="Times New Roman" w:cs="Times New Roman"/>
          <w:sz w:val="24"/>
          <w:szCs w:val="24"/>
        </w:rPr>
      </w:pPr>
    </w:p>
    <w:p w:rsidR="00C26A2A" w:rsidRPr="009C2AD2" w:rsidRDefault="00C26A2A" w:rsidP="00C26A2A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C2AD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A.6.1.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A.6.2.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A.6.3.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3A40">
        <w:rPr>
          <w:rFonts w:ascii="Times New Roman" w:hAnsi="Times New Roman" w:cs="Times New Roman"/>
          <w:sz w:val="22"/>
          <w:szCs w:val="22"/>
        </w:rPr>
        <w:t>strukturama.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A.6.4.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Sudjeluje u kratkome razgovoru poznate tematike.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A.6.5.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Zapisuje izgovorene jednostavne kratke rečenice s poznatim riječima.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A.6.6.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B.6.1.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Istražuje dodatne informacije o zemljama ciljnoga jezika radi razumijevanja kulturno uvjetovanih sadržaja o vlastitoj kulturi i stranim kulturama.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B.6.2.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Opisuje različite primjere međukulturnih iskustava i objašnjava što je naučio iz međukulturnoga iskustva.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B.6.4.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Izdvaja pozitivne svjetonazore od različitih oblika diskriminacije u različitim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3A40">
        <w:rPr>
          <w:rFonts w:ascii="Times New Roman" w:hAnsi="Times New Roman" w:cs="Times New Roman"/>
          <w:sz w:val="22"/>
          <w:szCs w:val="22"/>
        </w:rPr>
        <w:t>kontekstima te prepoznaje postojanje eksplicitnih stereotipa i predrasuda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3A40">
        <w:rPr>
          <w:rFonts w:ascii="Times New Roman" w:hAnsi="Times New Roman" w:cs="Times New Roman"/>
          <w:sz w:val="22"/>
          <w:szCs w:val="22"/>
        </w:rPr>
        <w:t>potrebu da ih se razgradi.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C.6.1.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C.6.2.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9D3A40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9D3A40">
        <w:rPr>
          <w:rFonts w:ascii="Times New Roman" w:hAnsi="Times New Roman" w:cs="Times New Roman"/>
          <w:sz w:val="22"/>
          <w:szCs w:val="22"/>
        </w:rPr>
        <w:t xml:space="preserve"> strategijama učenja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D3A40">
        <w:rPr>
          <w:rFonts w:ascii="Times New Roman" w:hAnsi="Times New Roman" w:cs="Times New Roman"/>
          <w:sz w:val="22"/>
          <w:szCs w:val="22"/>
        </w:rPr>
        <w:t>jezika.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C.6.3.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9D3A40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9D3A40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C.6.4.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OŠ (1) EJ C.6.5.</w:t>
      </w:r>
    </w:p>
    <w:p w:rsidR="00C26A2A" w:rsidRPr="009D3A40" w:rsidRDefault="00C26A2A" w:rsidP="00C26A2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D3A40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C26A2A" w:rsidRDefault="00C26A2A" w:rsidP="00C26A2A">
      <w:pPr>
        <w:rPr>
          <w:rFonts w:ascii="Times New Roman" w:hAnsi="Times New Roman" w:cs="Times New Roman"/>
          <w:b/>
          <w:sz w:val="24"/>
          <w:szCs w:val="24"/>
        </w:rPr>
      </w:pPr>
    </w:p>
    <w:p w:rsidR="00C26A2A" w:rsidRPr="009C2AD2" w:rsidRDefault="00C26A2A" w:rsidP="00C26A2A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C2AD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lastRenderedPageBreak/>
        <w:t>Razrada ishoda</w:t>
      </w:r>
    </w:p>
    <w:p w:rsidR="00C26A2A" w:rsidRDefault="00C26A2A" w:rsidP="00C26A2A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pokazuje razumijevanje glavne poruke teksta o domu vršnjakinje i pronalazi zadane ključne informacije. </w:t>
      </w:r>
    </w:p>
    <w:p w:rsidR="00C26A2A" w:rsidRDefault="00C26A2A" w:rsidP="00C26A2A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Učenik, uz pripremu, govorom opisuje i uspoređuje različita mjesta i uvjete stanovanja. </w:t>
      </w:r>
    </w:p>
    <w:p w:rsidR="00C26A2A" w:rsidRDefault="00C26A2A" w:rsidP="00C26A2A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imenuje i pravilno zapisuje nazive za namještaj i kućanske aparate. </w:t>
      </w:r>
    </w:p>
    <w:p w:rsidR="00C26A2A" w:rsidRDefault="00C26A2A" w:rsidP="00C26A2A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sudjeluje u kratkome razgovoru o svojem domu. </w:t>
      </w:r>
    </w:p>
    <w:p w:rsidR="00C26A2A" w:rsidRDefault="00C26A2A" w:rsidP="00C26A2A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:rsidR="00C26A2A" w:rsidRDefault="00C26A2A" w:rsidP="00C26A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6A2A" w:rsidRPr="009C2AD2" w:rsidRDefault="00C26A2A" w:rsidP="00D10B00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9C2AD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D10B00" w:rsidRDefault="00D10B00" w:rsidP="00C26A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B.3.1.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Uz povremeni poticaj i samostalno učenik prati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D3A40">
        <w:rPr>
          <w:rFonts w:ascii="Times New Roman" w:eastAsia="Times New Roman" w:hAnsi="Times New Roman" w:cs="Times New Roman"/>
          <w:lang w:eastAsia="hr-HR"/>
        </w:rPr>
        <w:t>učinkovitost učenja i svoje napredovanje tijekom učenja.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Učenik samostalno surađuje s poznatim osobama u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D3A40">
        <w:rPr>
          <w:rFonts w:ascii="Times New Roman" w:eastAsia="Times New Roman" w:hAnsi="Times New Roman" w:cs="Times New Roman"/>
          <w:lang w:eastAsia="hr-HR"/>
        </w:rPr>
        <w:t>sigurnome digitalnom okružju.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C.3.2.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Učenik samostalno i djelotvorno provodi jednostavno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D3A40">
        <w:rPr>
          <w:rFonts w:ascii="Times New Roman" w:eastAsia="Times New Roman" w:hAnsi="Times New Roman" w:cs="Times New Roman"/>
          <w:lang w:eastAsia="hr-HR"/>
        </w:rPr>
        <w:t>pretraživanje, a uz učiteljevu pomoć složeno pretraživanje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D3A40">
        <w:rPr>
          <w:rFonts w:ascii="Times New Roman" w:eastAsia="Times New Roman" w:hAnsi="Times New Roman" w:cs="Times New Roman"/>
          <w:lang w:eastAsia="hr-HR"/>
        </w:rPr>
        <w:t>informacija u digitalnome okružju.</w:t>
      </w:r>
    </w:p>
    <w:p w:rsidR="00D10B00" w:rsidRPr="009D3A40" w:rsidRDefault="00D10B00" w:rsidP="00D10B0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9D3A40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9D3A40">
        <w:rPr>
          <w:rFonts w:ascii="Times New Roman" w:eastAsia="Times New Roman" w:hAnsi="Times New Roman" w:cs="Times New Roman"/>
          <w:lang w:eastAsia="hr-HR"/>
        </w:rPr>
        <w:t xml:space="preserve"> C.3.3.</w:t>
      </w:r>
    </w:p>
    <w:p w:rsidR="00D10B00" w:rsidRDefault="00D10B00" w:rsidP="00D10B00">
      <w:pPr>
        <w:rPr>
          <w:rFonts w:ascii="Times New Roman" w:hAnsi="Times New Roman" w:cs="Times New Roman"/>
          <w:b/>
          <w:sz w:val="24"/>
          <w:szCs w:val="24"/>
        </w:rPr>
      </w:pPr>
      <w:r w:rsidRPr="009D3A40">
        <w:rPr>
          <w:rFonts w:ascii="Times New Roman" w:eastAsia="Times New Roman" w:hAnsi="Times New Roman" w:cs="Times New Roman"/>
          <w:lang w:eastAsia="hr-HR"/>
        </w:rPr>
        <w:t>Učenik samostalno ili uz manju pomoć učitelja procjenjuje i odabire potrebne</w:t>
      </w:r>
      <w:r>
        <w:rPr>
          <w:rFonts w:ascii="Times New Roman" w:eastAsia="Times New Roman" w:hAnsi="Times New Roman" w:cs="Times New Roman"/>
          <w:lang w:eastAsia="hr-HR"/>
        </w:rPr>
        <w:t xml:space="preserve"> među pronađenim informacijama.</w:t>
      </w:r>
    </w:p>
    <w:p w:rsidR="00D10B00" w:rsidRDefault="00D10B00" w:rsidP="00C26A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10B00" w:rsidRPr="00677710" w:rsidRDefault="00D10B00" w:rsidP="00C26A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6A2A" w:rsidRPr="0056674F" w:rsidRDefault="00C26A2A" w:rsidP="00C26A2A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6674F">
        <w:rPr>
          <w:rFonts w:ascii="Times New Roman" w:hAnsi="Times New Roman" w:cs="Times New Roman"/>
          <w:b/>
          <w:color w:val="0070C0"/>
          <w:sz w:val="24"/>
          <w:szCs w:val="24"/>
        </w:rPr>
        <w:t>PLAN SATA 2</w:t>
      </w:r>
    </w:p>
    <w:p w:rsidR="00C26A2A" w:rsidRDefault="00C26A2A" w:rsidP="00C26A2A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C26A2A" w:rsidRPr="003D0043" w:rsidRDefault="00C26A2A" w:rsidP="00C26A2A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navodi učenike da se prisjete pojmova koje su naučili na prošlom satu. Pri tom postavlja pitanja poput </w:t>
      </w:r>
      <w:r w:rsidRPr="003D0043">
        <w:rPr>
          <w:rFonts w:ascii="Times New Roman" w:hAnsi="Times New Roman" w:cs="Times New Roman"/>
          <w:i/>
          <w:sz w:val="24"/>
          <w:szCs w:val="24"/>
          <w:lang w:val="en-GB"/>
        </w:rPr>
        <w:t xml:space="preserve">Where can people live? What is the difference between a block of flats and a detached house? What is 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the</w:t>
      </w:r>
      <w:r w:rsidRPr="003D004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difference between a cot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t</w:t>
      </w:r>
      <w:r w:rsidRPr="003D0043">
        <w:rPr>
          <w:rFonts w:ascii="Times New Roman" w:hAnsi="Times New Roman" w:cs="Times New Roman"/>
          <w:i/>
          <w:sz w:val="24"/>
          <w:szCs w:val="24"/>
          <w:lang w:val="en-GB"/>
        </w:rPr>
        <w:t>age and a terraced house? What is the difference between appliances and gadgets? Are you allergic to anything? Which house appliances do you think are most useful in you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r</w:t>
      </w:r>
      <w:r w:rsidRPr="003D004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home? What happens if they break down?</w:t>
      </w:r>
    </w:p>
    <w:p w:rsidR="00C26A2A" w:rsidRPr="006A2E91" w:rsidRDefault="00C26A2A" w:rsidP="00C26A2A">
      <w:pPr>
        <w:rPr>
          <w:rFonts w:ascii="Times New Roman" w:hAnsi="Times New Roman" w:cs="Times New Roman"/>
          <w:b/>
          <w:sz w:val="24"/>
          <w:szCs w:val="24"/>
        </w:rPr>
      </w:pPr>
      <w:r w:rsidRPr="006A2E91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C26A2A" w:rsidRPr="00802402" w:rsidRDefault="00C26A2A" w:rsidP="00C26A2A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501">
        <w:rPr>
          <w:rFonts w:ascii="Times New Roman" w:hAnsi="Times New Roman" w:cs="Times New Roman"/>
          <w:sz w:val="24"/>
          <w:szCs w:val="24"/>
        </w:rPr>
        <w:lastRenderedPageBreak/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podijeli razred u tri skupine (ne mora biti fizička podjela), učenici u parovima zapisuju prednosti i nedostatke zadanih uvjeta života: tema za 1. skupinu je život u velegradu; tema za 2. skupinu je život u neboderu; tema za 3. skupinu je život u stanu bez balkona. </w:t>
      </w:r>
    </w:p>
    <w:p w:rsidR="00C26A2A" w:rsidRPr="00802402" w:rsidRDefault="00C26A2A" w:rsidP="00C26A2A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izlažu i uspoređuju svoja promišljanja.</w:t>
      </w:r>
    </w:p>
    <w:p w:rsidR="00C26A2A" w:rsidRPr="00B1410B" w:rsidRDefault="00C26A2A" w:rsidP="00C26A2A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upućuje učenike na tekst u udžbeniku na 23. stranici. Učenici svakom dijelu teksta dodjeljuju jedan od ponuđenih podnaslova te obrazlažu svoje odluke. </w:t>
      </w:r>
    </w:p>
    <w:p w:rsidR="00C26A2A" w:rsidRDefault="00C26A2A" w:rsidP="00C26A2A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provjerava razumijevanje teksta pomoću pitanja u 6. zadatku na 23. stranici u udžbeniku. </w:t>
      </w:r>
    </w:p>
    <w:p w:rsidR="00C26A2A" w:rsidRDefault="00C26A2A" w:rsidP="00C26A2A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ponovno dijeli učenike u tri skupine. Svaka skupina postavlja pitanja vezana za tekst koristeći se zadanim ključnim riječima:</w:t>
      </w:r>
    </w:p>
    <w:p w:rsidR="00D10B00" w:rsidRDefault="00D10B00" w:rsidP="00C26A2A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744" w:type="dxa"/>
        <w:tblInd w:w="720" w:type="dxa"/>
        <w:tblLook w:val="04A0"/>
      </w:tblPr>
      <w:tblGrid>
        <w:gridCol w:w="2780"/>
        <w:gridCol w:w="2781"/>
        <w:gridCol w:w="3183"/>
      </w:tblGrid>
      <w:tr w:rsidR="00C26A2A" w:rsidRPr="004C6324" w:rsidTr="001D2B43">
        <w:tc>
          <w:tcPr>
            <w:tcW w:w="2780" w:type="dxa"/>
          </w:tcPr>
          <w:p w:rsidR="00C26A2A" w:rsidRPr="004C6324" w:rsidRDefault="00C26A2A" w:rsidP="001D2B4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GROUP 1</w:t>
            </w:r>
          </w:p>
        </w:tc>
        <w:tc>
          <w:tcPr>
            <w:tcW w:w="2781" w:type="dxa"/>
          </w:tcPr>
          <w:p w:rsidR="00C26A2A" w:rsidRPr="004C6324" w:rsidRDefault="00C26A2A" w:rsidP="001D2B4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GROUP 2</w:t>
            </w:r>
          </w:p>
        </w:tc>
        <w:tc>
          <w:tcPr>
            <w:tcW w:w="3183" w:type="dxa"/>
          </w:tcPr>
          <w:p w:rsidR="00C26A2A" w:rsidRPr="004C6324" w:rsidRDefault="00C26A2A" w:rsidP="001D2B43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GROUP 3</w:t>
            </w:r>
          </w:p>
        </w:tc>
      </w:tr>
      <w:tr w:rsidR="00C26A2A" w:rsidRPr="003D0043" w:rsidTr="001D2B43">
        <w:tc>
          <w:tcPr>
            <w:tcW w:w="2780" w:type="dxa"/>
          </w:tcPr>
          <w:p w:rsidR="00C26A2A" w:rsidRPr="003D0043" w:rsidRDefault="00C26A2A" w:rsidP="001D2B43">
            <w:pPr>
              <w:jc w:val="both"/>
              <w:rPr>
                <w:rFonts w:ascii="Times New Roman" w:hAnsi="Times New Roman" w:cs="Times New Roman"/>
                <w:sz w:val="44"/>
                <w:szCs w:val="24"/>
                <w:lang w:val="en-GB"/>
              </w:rPr>
            </w:pPr>
            <w:r w:rsidRPr="003D0043">
              <w:rPr>
                <w:rFonts w:ascii="Times New Roman" w:hAnsi="Times New Roman" w:cs="Times New Roman"/>
                <w:sz w:val="44"/>
                <w:szCs w:val="24"/>
                <w:lang w:val="en-GB"/>
              </w:rPr>
              <w:t xml:space="preserve">ceiling, view, allergic, traffic </w:t>
            </w:r>
          </w:p>
        </w:tc>
        <w:tc>
          <w:tcPr>
            <w:tcW w:w="2781" w:type="dxa"/>
          </w:tcPr>
          <w:p w:rsidR="00C26A2A" w:rsidRDefault="00C26A2A" w:rsidP="001D2B43">
            <w:pPr>
              <w:jc w:val="both"/>
              <w:rPr>
                <w:rFonts w:ascii="Times New Roman" w:hAnsi="Times New Roman" w:cs="Times New Roman"/>
                <w:sz w:val="44"/>
                <w:szCs w:val="24"/>
                <w:lang w:val="en-GB"/>
              </w:rPr>
            </w:pPr>
            <w:r w:rsidRPr="003D0043">
              <w:rPr>
                <w:rFonts w:ascii="Times New Roman" w:hAnsi="Times New Roman" w:cs="Times New Roman"/>
                <w:sz w:val="44"/>
                <w:szCs w:val="24"/>
                <w:lang w:val="en-GB"/>
              </w:rPr>
              <w:t xml:space="preserve">floor, </w:t>
            </w:r>
          </w:p>
          <w:p w:rsidR="00C26A2A" w:rsidRPr="003D0043" w:rsidRDefault="00C26A2A" w:rsidP="001D2B43">
            <w:pPr>
              <w:tabs>
                <w:tab w:val="left" w:pos="1178"/>
              </w:tabs>
              <w:jc w:val="both"/>
              <w:rPr>
                <w:rFonts w:ascii="Times New Roman" w:hAnsi="Times New Roman" w:cs="Times New Roman"/>
                <w:sz w:val="4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44"/>
                <w:szCs w:val="24"/>
                <w:lang w:val="en-GB"/>
              </w:rPr>
              <w:t xml:space="preserve">break </w:t>
            </w:r>
            <w:r w:rsidRPr="003D0043">
              <w:rPr>
                <w:rFonts w:ascii="Times New Roman" w:hAnsi="Times New Roman" w:cs="Times New Roman"/>
                <w:sz w:val="44"/>
                <w:szCs w:val="24"/>
                <w:lang w:val="en-GB"/>
              </w:rPr>
              <w:t>down, cosy,  flat</w:t>
            </w:r>
          </w:p>
        </w:tc>
        <w:tc>
          <w:tcPr>
            <w:tcW w:w="3183" w:type="dxa"/>
          </w:tcPr>
          <w:p w:rsidR="00C26A2A" w:rsidRDefault="00C26A2A" w:rsidP="001D2B43">
            <w:pPr>
              <w:jc w:val="both"/>
              <w:rPr>
                <w:rFonts w:ascii="Times New Roman" w:hAnsi="Times New Roman" w:cs="Times New Roman"/>
                <w:sz w:val="44"/>
                <w:szCs w:val="24"/>
                <w:lang w:val="en-GB"/>
              </w:rPr>
            </w:pPr>
            <w:r w:rsidRPr="003D0043">
              <w:rPr>
                <w:rFonts w:ascii="Times New Roman" w:hAnsi="Times New Roman" w:cs="Times New Roman"/>
                <w:sz w:val="44"/>
                <w:szCs w:val="24"/>
                <w:lang w:val="en-GB"/>
              </w:rPr>
              <w:t xml:space="preserve">residents, </w:t>
            </w:r>
          </w:p>
          <w:p w:rsidR="00C26A2A" w:rsidRPr="003D0043" w:rsidRDefault="00C26A2A" w:rsidP="001D2B43">
            <w:pPr>
              <w:jc w:val="both"/>
              <w:rPr>
                <w:rFonts w:ascii="Times New Roman" w:hAnsi="Times New Roman" w:cs="Times New Roman"/>
                <w:sz w:val="44"/>
                <w:szCs w:val="24"/>
                <w:lang w:val="en-GB"/>
              </w:rPr>
            </w:pPr>
            <w:r w:rsidRPr="003D0043">
              <w:rPr>
                <w:rFonts w:ascii="Times New Roman" w:hAnsi="Times New Roman" w:cs="Times New Roman"/>
                <w:sz w:val="44"/>
                <w:szCs w:val="24"/>
                <w:lang w:val="en-GB"/>
              </w:rPr>
              <w:t xml:space="preserve">hi-tech, crowded, noise </w:t>
            </w:r>
          </w:p>
        </w:tc>
      </w:tr>
    </w:tbl>
    <w:p w:rsidR="00C26A2A" w:rsidRDefault="00C26A2A" w:rsidP="00C26A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26A2A" w:rsidRDefault="00C26A2A" w:rsidP="00C26A2A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postavljaju svoja pitanja ostatku razreda i daju povratne informacije o točnosti odgovora.</w:t>
      </w:r>
    </w:p>
    <w:p w:rsidR="00C26A2A" w:rsidRPr="00B87C89" w:rsidRDefault="00C26A2A" w:rsidP="00C26A2A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upućuje učenike na 3. zadatak u radnoj bilježnici na 17. stranici. Tumači razliku između riječi </w:t>
      </w:r>
      <w:r w:rsidRPr="00B87C89">
        <w:rPr>
          <w:rFonts w:ascii="Times New Roman" w:hAnsi="Times New Roman" w:cs="Times New Roman"/>
          <w:i/>
          <w:sz w:val="24"/>
          <w:szCs w:val="24"/>
        </w:rPr>
        <w:t>lift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B87C89">
        <w:rPr>
          <w:rFonts w:ascii="Times New Roman" w:hAnsi="Times New Roman" w:cs="Times New Roman"/>
          <w:i/>
          <w:sz w:val="24"/>
          <w:szCs w:val="24"/>
        </w:rPr>
        <w:t>elevator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6A2A" w:rsidRDefault="00C26A2A" w:rsidP="00C26A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1A83">
        <w:rPr>
          <w:rFonts w:ascii="Times New Roman" w:hAnsi="Times New Roman" w:cs="Times New Roman"/>
          <w:b/>
          <w:sz w:val="24"/>
          <w:szCs w:val="24"/>
        </w:rPr>
        <w:t>Završni dio</w:t>
      </w:r>
    </w:p>
    <w:p w:rsidR="00C26A2A" w:rsidRDefault="00C26A2A" w:rsidP="00C26A2A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7C89">
        <w:rPr>
          <w:rFonts w:ascii="Times New Roman" w:hAnsi="Times New Roman" w:cs="Times New Roman"/>
          <w:sz w:val="24"/>
          <w:szCs w:val="24"/>
        </w:rPr>
        <w:t xml:space="preserve">Učenici </w:t>
      </w:r>
      <w:r>
        <w:rPr>
          <w:rFonts w:ascii="Times New Roman" w:hAnsi="Times New Roman" w:cs="Times New Roman"/>
          <w:sz w:val="24"/>
          <w:szCs w:val="24"/>
        </w:rPr>
        <w:t>u parovima razmijene radne bilježnice i usporede riješeni zadatak. Ako ima potrebe, zajedno se prokomentiraju razlike.</w:t>
      </w:r>
    </w:p>
    <w:p w:rsidR="00C26A2A" w:rsidRPr="00B87C89" w:rsidRDefault="00C26A2A" w:rsidP="00C26A2A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naglas čitaju dopunjeni tekst.</w:t>
      </w:r>
    </w:p>
    <w:p w:rsidR="00C26A2A" w:rsidRDefault="00C26A2A" w:rsidP="00C26A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7FC">
        <w:rPr>
          <w:rFonts w:ascii="Times New Roman" w:hAnsi="Times New Roman" w:cs="Times New Roman"/>
          <w:b/>
          <w:sz w:val="24"/>
          <w:szCs w:val="24"/>
        </w:rPr>
        <w:t>Domaća zadaća</w:t>
      </w:r>
    </w:p>
    <w:p w:rsidR="00C26A2A" w:rsidRPr="00260858" w:rsidRDefault="00C26A2A" w:rsidP="00C26A2A">
      <w:pPr>
        <w:numPr>
          <w:ilvl w:val="0"/>
          <w:numId w:val="2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Pronaći barem 5 riječi koje se razlikuju u britanskom i američkom engleskom, a tiču se na bilo koji način stanovanja, doma, sela/grada.</w:t>
      </w:r>
    </w:p>
    <w:p w:rsidR="00C26A2A" w:rsidRPr="006C67FC" w:rsidRDefault="00C26A2A" w:rsidP="00C26A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A2A" w:rsidRPr="00C26A2A" w:rsidRDefault="00C26A2A" w:rsidP="00C26A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6A2A" w:rsidRPr="00C26A2A" w:rsidSect="00C26A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A422A"/>
    <w:multiLevelType w:val="hybridMultilevel"/>
    <w:tmpl w:val="F464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B2053"/>
    <w:multiLevelType w:val="hybridMultilevel"/>
    <w:tmpl w:val="973E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863E7"/>
    <w:multiLevelType w:val="hybridMultilevel"/>
    <w:tmpl w:val="CF4C3F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D741F"/>
    <w:multiLevelType w:val="hybridMultilevel"/>
    <w:tmpl w:val="24F41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836F8"/>
    <w:multiLevelType w:val="hybridMultilevel"/>
    <w:tmpl w:val="BEC41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B5E35"/>
    <w:multiLevelType w:val="hybridMultilevel"/>
    <w:tmpl w:val="D6CE3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D0557"/>
    <w:multiLevelType w:val="hybridMultilevel"/>
    <w:tmpl w:val="C7E67E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4142F2"/>
    <w:multiLevelType w:val="hybridMultilevel"/>
    <w:tmpl w:val="DB8E56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A547D"/>
    <w:multiLevelType w:val="hybridMultilevel"/>
    <w:tmpl w:val="DD188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844F9"/>
    <w:multiLevelType w:val="hybridMultilevel"/>
    <w:tmpl w:val="F442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02637"/>
    <w:multiLevelType w:val="hybridMultilevel"/>
    <w:tmpl w:val="867A7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60AB9"/>
    <w:multiLevelType w:val="hybridMultilevel"/>
    <w:tmpl w:val="E2EC3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F61207"/>
    <w:multiLevelType w:val="hybridMultilevel"/>
    <w:tmpl w:val="F9FE2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47881"/>
    <w:multiLevelType w:val="hybridMultilevel"/>
    <w:tmpl w:val="92DA2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8C5BA4"/>
    <w:multiLevelType w:val="hybridMultilevel"/>
    <w:tmpl w:val="C01A3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668CA"/>
    <w:multiLevelType w:val="hybridMultilevel"/>
    <w:tmpl w:val="C124F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719F1"/>
    <w:multiLevelType w:val="hybridMultilevel"/>
    <w:tmpl w:val="CCCEB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810C50"/>
    <w:multiLevelType w:val="hybridMultilevel"/>
    <w:tmpl w:val="03AE8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226E7"/>
    <w:multiLevelType w:val="hybridMultilevel"/>
    <w:tmpl w:val="E0780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63777E"/>
    <w:multiLevelType w:val="hybridMultilevel"/>
    <w:tmpl w:val="E97862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4F62A9"/>
    <w:multiLevelType w:val="hybridMultilevel"/>
    <w:tmpl w:val="82AEDCF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7A45CC1"/>
    <w:multiLevelType w:val="hybridMultilevel"/>
    <w:tmpl w:val="4502CB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C1D5284"/>
    <w:multiLevelType w:val="hybridMultilevel"/>
    <w:tmpl w:val="A0926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7A3FDF"/>
    <w:multiLevelType w:val="hybridMultilevel"/>
    <w:tmpl w:val="040EE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67339"/>
    <w:multiLevelType w:val="hybridMultilevel"/>
    <w:tmpl w:val="4FC2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0"/>
  </w:num>
  <w:num w:numId="6">
    <w:abstractNumId w:val="5"/>
  </w:num>
  <w:num w:numId="7">
    <w:abstractNumId w:val="25"/>
  </w:num>
  <w:num w:numId="8">
    <w:abstractNumId w:val="1"/>
  </w:num>
  <w:num w:numId="9">
    <w:abstractNumId w:val="21"/>
  </w:num>
  <w:num w:numId="10">
    <w:abstractNumId w:val="28"/>
  </w:num>
  <w:num w:numId="11">
    <w:abstractNumId w:val="11"/>
  </w:num>
  <w:num w:numId="12">
    <w:abstractNumId w:val="9"/>
  </w:num>
  <w:num w:numId="13">
    <w:abstractNumId w:val="6"/>
  </w:num>
  <w:num w:numId="14">
    <w:abstractNumId w:val="15"/>
  </w:num>
  <w:num w:numId="15">
    <w:abstractNumId w:val="20"/>
  </w:num>
  <w:num w:numId="16">
    <w:abstractNumId w:val="16"/>
  </w:num>
  <w:num w:numId="17">
    <w:abstractNumId w:val="13"/>
  </w:num>
  <w:num w:numId="18">
    <w:abstractNumId w:val="3"/>
  </w:num>
  <w:num w:numId="19">
    <w:abstractNumId w:val="18"/>
  </w:num>
  <w:num w:numId="20">
    <w:abstractNumId w:val="12"/>
  </w:num>
  <w:num w:numId="21">
    <w:abstractNumId w:val="17"/>
  </w:num>
  <w:num w:numId="22">
    <w:abstractNumId w:val="4"/>
  </w:num>
  <w:num w:numId="23">
    <w:abstractNumId w:val="23"/>
  </w:num>
  <w:num w:numId="24">
    <w:abstractNumId w:val="27"/>
  </w:num>
  <w:num w:numId="25">
    <w:abstractNumId w:val="10"/>
  </w:num>
  <w:num w:numId="26">
    <w:abstractNumId w:val="26"/>
  </w:num>
  <w:num w:numId="27">
    <w:abstractNumId w:val="8"/>
  </w:num>
  <w:num w:numId="28">
    <w:abstractNumId w:val="24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00D09"/>
    <w:rsid w:val="00014C4B"/>
    <w:rsid w:val="00020F10"/>
    <w:rsid w:val="000271A2"/>
    <w:rsid w:val="000374B1"/>
    <w:rsid w:val="00046578"/>
    <w:rsid w:val="00064566"/>
    <w:rsid w:val="00074C0D"/>
    <w:rsid w:val="00091CC7"/>
    <w:rsid w:val="00093F61"/>
    <w:rsid w:val="000966EF"/>
    <w:rsid w:val="000B13BD"/>
    <w:rsid w:val="000B6D3F"/>
    <w:rsid w:val="000F147B"/>
    <w:rsid w:val="0010538B"/>
    <w:rsid w:val="00106367"/>
    <w:rsid w:val="00121116"/>
    <w:rsid w:val="0013473F"/>
    <w:rsid w:val="0014664D"/>
    <w:rsid w:val="001579C9"/>
    <w:rsid w:val="00165EAB"/>
    <w:rsid w:val="00197A54"/>
    <w:rsid w:val="001C542F"/>
    <w:rsid w:val="001F44D0"/>
    <w:rsid w:val="001F7DB2"/>
    <w:rsid w:val="00201908"/>
    <w:rsid w:val="00207490"/>
    <w:rsid w:val="00224C55"/>
    <w:rsid w:val="00253474"/>
    <w:rsid w:val="00260858"/>
    <w:rsid w:val="00270061"/>
    <w:rsid w:val="00277A1C"/>
    <w:rsid w:val="0028018D"/>
    <w:rsid w:val="00285AA4"/>
    <w:rsid w:val="002A7B7C"/>
    <w:rsid w:val="00311F5B"/>
    <w:rsid w:val="00312405"/>
    <w:rsid w:val="00312E04"/>
    <w:rsid w:val="00342EBF"/>
    <w:rsid w:val="00357528"/>
    <w:rsid w:val="00362F9C"/>
    <w:rsid w:val="00364D7B"/>
    <w:rsid w:val="00364F8F"/>
    <w:rsid w:val="00391DC5"/>
    <w:rsid w:val="00396EB0"/>
    <w:rsid w:val="003C1546"/>
    <w:rsid w:val="003E79F8"/>
    <w:rsid w:val="003F298A"/>
    <w:rsid w:val="004021A8"/>
    <w:rsid w:val="004050D6"/>
    <w:rsid w:val="0040795F"/>
    <w:rsid w:val="0042547A"/>
    <w:rsid w:val="0042606C"/>
    <w:rsid w:val="00432E84"/>
    <w:rsid w:val="00437015"/>
    <w:rsid w:val="0044225D"/>
    <w:rsid w:val="00442B37"/>
    <w:rsid w:val="00447330"/>
    <w:rsid w:val="00450E54"/>
    <w:rsid w:val="004904B1"/>
    <w:rsid w:val="004A0C7D"/>
    <w:rsid w:val="004B3738"/>
    <w:rsid w:val="004B403B"/>
    <w:rsid w:val="004E4D11"/>
    <w:rsid w:val="004F63F8"/>
    <w:rsid w:val="00543703"/>
    <w:rsid w:val="0055699A"/>
    <w:rsid w:val="005579F0"/>
    <w:rsid w:val="0056049A"/>
    <w:rsid w:val="00563E15"/>
    <w:rsid w:val="00565950"/>
    <w:rsid w:val="005939C4"/>
    <w:rsid w:val="005D07FC"/>
    <w:rsid w:val="005F22E4"/>
    <w:rsid w:val="006536CC"/>
    <w:rsid w:val="00664B62"/>
    <w:rsid w:val="006776ED"/>
    <w:rsid w:val="00677710"/>
    <w:rsid w:val="0068066C"/>
    <w:rsid w:val="006827BA"/>
    <w:rsid w:val="006851F1"/>
    <w:rsid w:val="00691513"/>
    <w:rsid w:val="00696DCD"/>
    <w:rsid w:val="006A0501"/>
    <w:rsid w:val="006A096E"/>
    <w:rsid w:val="006B5A85"/>
    <w:rsid w:val="006C3889"/>
    <w:rsid w:val="006C67FC"/>
    <w:rsid w:val="00712AD2"/>
    <w:rsid w:val="007319C5"/>
    <w:rsid w:val="00751D9E"/>
    <w:rsid w:val="007737A5"/>
    <w:rsid w:val="007A63D0"/>
    <w:rsid w:val="007D2FE2"/>
    <w:rsid w:val="00825F60"/>
    <w:rsid w:val="008459E4"/>
    <w:rsid w:val="008519D9"/>
    <w:rsid w:val="008543A7"/>
    <w:rsid w:val="00865EA6"/>
    <w:rsid w:val="00891FCD"/>
    <w:rsid w:val="008C09F4"/>
    <w:rsid w:val="008D4004"/>
    <w:rsid w:val="00927B7F"/>
    <w:rsid w:val="009374A4"/>
    <w:rsid w:val="00981F7C"/>
    <w:rsid w:val="009C2AD2"/>
    <w:rsid w:val="009C7229"/>
    <w:rsid w:val="009F0EE3"/>
    <w:rsid w:val="00A01AA8"/>
    <w:rsid w:val="00A15577"/>
    <w:rsid w:val="00A237F6"/>
    <w:rsid w:val="00A650B9"/>
    <w:rsid w:val="00A65932"/>
    <w:rsid w:val="00A77D53"/>
    <w:rsid w:val="00AC6E90"/>
    <w:rsid w:val="00AD6242"/>
    <w:rsid w:val="00B045B4"/>
    <w:rsid w:val="00B05441"/>
    <w:rsid w:val="00B42F7C"/>
    <w:rsid w:val="00B45BBB"/>
    <w:rsid w:val="00B51872"/>
    <w:rsid w:val="00B60C88"/>
    <w:rsid w:val="00BC0CE6"/>
    <w:rsid w:val="00BD7156"/>
    <w:rsid w:val="00BE7465"/>
    <w:rsid w:val="00BF1405"/>
    <w:rsid w:val="00BF4352"/>
    <w:rsid w:val="00C062E9"/>
    <w:rsid w:val="00C11922"/>
    <w:rsid w:val="00C12F11"/>
    <w:rsid w:val="00C139CD"/>
    <w:rsid w:val="00C26A2A"/>
    <w:rsid w:val="00C36B83"/>
    <w:rsid w:val="00C42A5C"/>
    <w:rsid w:val="00C50477"/>
    <w:rsid w:val="00C568B2"/>
    <w:rsid w:val="00C67E92"/>
    <w:rsid w:val="00C7513B"/>
    <w:rsid w:val="00C9172E"/>
    <w:rsid w:val="00D10B00"/>
    <w:rsid w:val="00D17318"/>
    <w:rsid w:val="00D35D03"/>
    <w:rsid w:val="00D57B5B"/>
    <w:rsid w:val="00D96659"/>
    <w:rsid w:val="00D972B8"/>
    <w:rsid w:val="00E01B90"/>
    <w:rsid w:val="00E24F32"/>
    <w:rsid w:val="00E43C0C"/>
    <w:rsid w:val="00E46DDF"/>
    <w:rsid w:val="00E56CCD"/>
    <w:rsid w:val="00EB0F87"/>
    <w:rsid w:val="00ED7453"/>
    <w:rsid w:val="00EE2960"/>
    <w:rsid w:val="00F053E7"/>
    <w:rsid w:val="00F063E1"/>
    <w:rsid w:val="00F150C9"/>
    <w:rsid w:val="00F54899"/>
    <w:rsid w:val="00F562EC"/>
    <w:rsid w:val="00F858BB"/>
    <w:rsid w:val="00F87F74"/>
    <w:rsid w:val="00FC2BDA"/>
    <w:rsid w:val="00FF15A2"/>
    <w:rsid w:val="00FF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67F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8</cp:revision>
  <dcterms:created xsi:type="dcterms:W3CDTF">2022-01-10T14:46:00Z</dcterms:created>
  <dcterms:modified xsi:type="dcterms:W3CDTF">2022-01-12T08:00:00Z</dcterms:modified>
</cp:coreProperties>
</file>